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C69CC">
      <w:pPr>
        <w:spacing w:line="560" w:lineRule="exact"/>
        <w:rPr>
          <w:rFonts w:hint="eastAsia" w:ascii="Times New Roman" w:hAnsi="Times New Roman" w:eastAsia="宋体" w:cs="Times New Roman"/>
          <w:sz w:val="28"/>
          <w:szCs w:val="28"/>
          <w:shd w:val="clear" w:color="auto" w:fill="FFFFFF"/>
        </w:rPr>
      </w:pPr>
    </w:p>
    <w:p w14:paraId="29C62AE0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省煤田二队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宿州管道井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</w:rPr>
        <w:t>项目钻头包井服务报价表</w:t>
      </w:r>
      <w:bookmarkEnd w:id="0"/>
    </w:p>
    <w:p w14:paraId="326796A9">
      <w:pPr>
        <w:widowControl/>
        <w:jc w:val="center"/>
        <w:rPr>
          <w:rFonts w:hint="eastAsia" w:ascii="仿宋_GB2312" w:hAnsi="宋体" w:eastAsia="仿宋_GB2312" w:cs="宋体"/>
          <w:b/>
          <w:bCs/>
          <w:color w:val="000000"/>
          <w:kern w:val="0"/>
          <w:sz w:val="24"/>
          <w:szCs w:val="40"/>
        </w:rPr>
      </w:pPr>
    </w:p>
    <w:tbl>
      <w:tblPr>
        <w:tblStyle w:val="15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3140"/>
        <w:gridCol w:w="3123"/>
        <w:gridCol w:w="1851"/>
        <w:gridCol w:w="1051"/>
      </w:tblGrid>
      <w:tr w14:paraId="46731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3" w:type="dxa"/>
            <w:vAlign w:val="center"/>
          </w:tcPr>
          <w:p w14:paraId="4B0BAF9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序号</w:t>
            </w:r>
          </w:p>
        </w:tc>
        <w:tc>
          <w:tcPr>
            <w:tcW w:w="3140" w:type="dxa"/>
            <w:vAlign w:val="center"/>
          </w:tcPr>
          <w:p w14:paraId="1A5BA6F8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名称</w:t>
            </w:r>
          </w:p>
        </w:tc>
        <w:tc>
          <w:tcPr>
            <w:tcW w:w="3123" w:type="dxa"/>
            <w:vAlign w:val="center"/>
          </w:tcPr>
          <w:p w14:paraId="1CEC9F8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报价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（元）</w:t>
            </w:r>
          </w:p>
        </w:tc>
        <w:tc>
          <w:tcPr>
            <w:tcW w:w="1851" w:type="dxa"/>
            <w:vAlign w:val="center"/>
          </w:tcPr>
          <w:p w14:paraId="3CB10A1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税率</w:t>
            </w:r>
          </w:p>
        </w:tc>
        <w:tc>
          <w:tcPr>
            <w:tcW w:w="1051" w:type="dxa"/>
            <w:vAlign w:val="center"/>
          </w:tcPr>
          <w:p w14:paraId="3402E951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备注</w:t>
            </w:r>
          </w:p>
        </w:tc>
      </w:tr>
      <w:tr w14:paraId="0FCAB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93" w:type="dxa"/>
            <w:vAlign w:val="center"/>
          </w:tcPr>
          <w:p w14:paraId="23F70A11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40"/>
              </w:rPr>
              <w:t>1</w:t>
            </w:r>
          </w:p>
        </w:tc>
        <w:tc>
          <w:tcPr>
            <w:tcW w:w="3140" w:type="dxa"/>
            <w:vAlign w:val="center"/>
          </w:tcPr>
          <w:p w14:paraId="5749EAF1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40"/>
                <w:lang w:val="en-US" w:eastAsia="zh-CN"/>
              </w:rPr>
              <w:t>省煤田二队宿州管道井项目钻头包井服务</w:t>
            </w:r>
          </w:p>
        </w:tc>
        <w:tc>
          <w:tcPr>
            <w:tcW w:w="3123" w:type="dxa"/>
            <w:vAlign w:val="center"/>
          </w:tcPr>
          <w:p w14:paraId="73234E6F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  <w:tc>
          <w:tcPr>
            <w:tcW w:w="1851" w:type="dxa"/>
            <w:vAlign w:val="center"/>
          </w:tcPr>
          <w:p w14:paraId="2C84F502"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/>
              </w:rPr>
              <w:t>%增值税</w:t>
            </w:r>
          </w:p>
        </w:tc>
        <w:tc>
          <w:tcPr>
            <w:tcW w:w="1051" w:type="dxa"/>
            <w:vAlign w:val="center"/>
          </w:tcPr>
          <w:p w14:paraId="3BBE4730"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</w:p>
        </w:tc>
      </w:tr>
      <w:tr w14:paraId="65A0A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3933" w:type="dxa"/>
            <w:gridSpan w:val="2"/>
            <w:vAlign w:val="center"/>
          </w:tcPr>
          <w:p w14:paraId="5D69F18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合计（元）</w:t>
            </w:r>
          </w:p>
        </w:tc>
        <w:tc>
          <w:tcPr>
            <w:tcW w:w="6025" w:type="dxa"/>
            <w:gridSpan w:val="3"/>
            <w:vAlign w:val="center"/>
          </w:tcPr>
          <w:p w14:paraId="4ADBB33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u w:val="single"/>
              </w:rPr>
              <w:t>（大写：      ）</w:t>
            </w:r>
          </w:p>
        </w:tc>
      </w:tr>
      <w:tr w14:paraId="23DAF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9958" w:type="dxa"/>
            <w:gridSpan w:val="5"/>
            <w:vAlign w:val="center"/>
          </w:tcPr>
          <w:p w14:paraId="28AADEEB">
            <w:pPr>
              <w:widowControl/>
              <w:ind w:left="480" w:hanging="482" w:hanging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</w:rPr>
              <w:t>注：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bidi="ar-SA"/>
              </w:rPr>
              <w:t>本报价涵盖运输费用及所有关联支出，供应方承诺承担因钻头质量缺陷导致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val="en-US" w:eastAsia="zh-CN" w:bidi="ar-SA"/>
              </w:rPr>
              <w:t>钻头落井</w:t>
            </w:r>
            <w:r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40"/>
                <w:lang w:bidi="ar-SA"/>
              </w:rPr>
              <w:t>所引发的经济损失赔偿。若因采购方操作不当致使钻头整体脱落，相关打捞责任及费用由采购方自行承担。</w:t>
            </w:r>
          </w:p>
        </w:tc>
      </w:tr>
    </w:tbl>
    <w:p w14:paraId="115628A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 w14:paraId="13AA313B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7"/>
        <w:gridCol w:w="1448"/>
        <w:gridCol w:w="1847"/>
      </w:tblGrid>
      <w:tr w14:paraId="38B6D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D177DD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报价单位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val="en-US" w:eastAsia="zh-CN"/>
              </w:rPr>
              <w:t>公章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03F90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C34EE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E4CE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F1A6C6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联系人：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97E34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F70378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53D726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AA206C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联系电话：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AA9AE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05C805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74A93A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  <w:jc w:val="center"/>
        </w:trPr>
        <w:tc>
          <w:tcPr>
            <w:tcW w:w="33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FDDE">
            <w:pPr>
              <w:widowControl/>
              <w:spacing w:line="40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32"/>
              </w:rPr>
              <w:t>时   间：</w:t>
            </w: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C69449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BAD237">
            <w:pPr>
              <w:widowControl/>
              <w:spacing w:line="400" w:lineRule="exact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 w14:paraId="6DD79EA9">
      <w:pP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C82A83">
    <w:pPr>
      <w:pStyle w:val="10"/>
      <w:ind w:firstLine="210"/>
      <w:jc w:val="center"/>
      <w:rPr>
        <w:rStyle w:val="17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0977D">
    <w:pPr>
      <w:pStyle w:val="11"/>
      <w:pBdr>
        <w:bottom w:val="none" w:color="auto" w:sz="0" w:space="0"/>
      </w:pBdr>
      <w:jc w:val="both"/>
      <w:rPr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NzhmNWM4ZjNiMGQ0OTFkODI4MDE0MDM5Yzc3NjAifQ=="/>
  </w:docVars>
  <w:rsids>
    <w:rsidRoot w:val="75F33005"/>
    <w:rsid w:val="00001207"/>
    <w:rsid w:val="00010C52"/>
    <w:rsid w:val="0001452C"/>
    <w:rsid w:val="00030EC0"/>
    <w:rsid w:val="00041D5F"/>
    <w:rsid w:val="0005001A"/>
    <w:rsid w:val="00094DA9"/>
    <w:rsid w:val="00095834"/>
    <w:rsid w:val="000D21EA"/>
    <w:rsid w:val="000E4CEB"/>
    <w:rsid w:val="000F13C5"/>
    <w:rsid w:val="00102A0D"/>
    <w:rsid w:val="0011379E"/>
    <w:rsid w:val="0012759A"/>
    <w:rsid w:val="001352DA"/>
    <w:rsid w:val="00144C13"/>
    <w:rsid w:val="001519CD"/>
    <w:rsid w:val="001544EB"/>
    <w:rsid w:val="00186450"/>
    <w:rsid w:val="001916C3"/>
    <w:rsid w:val="001B0C50"/>
    <w:rsid w:val="001B29AD"/>
    <w:rsid w:val="001B2B6D"/>
    <w:rsid w:val="001C72DD"/>
    <w:rsid w:val="001D1BEB"/>
    <w:rsid w:val="001D7693"/>
    <w:rsid w:val="0020283F"/>
    <w:rsid w:val="00215DB8"/>
    <w:rsid w:val="002250F9"/>
    <w:rsid w:val="00225D0C"/>
    <w:rsid w:val="0024449D"/>
    <w:rsid w:val="002447C2"/>
    <w:rsid w:val="0024793A"/>
    <w:rsid w:val="002B61FF"/>
    <w:rsid w:val="002C3C58"/>
    <w:rsid w:val="002D7565"/>
    <w:rsid w:val="002E7811"/>
    <w:rsid w:val="00307F39"/>
    <w:rsid w:val="00311F88"/>
    <w:rsid w:val="00324C31"/>
    <w:rsid w:val="00333006"/>
    <w:rsid w:val="0034444D"/>
    <w:rsid w:val="00347A36"/>
    <w:rsid w:val="00355613"/>
    <w:rsid w:val="00382442"/>
    <w:rsid w:val="00391B86"/>
    <w:rsid w:val="003B3EB1"/>
    <w:rsid w:val="003C0C21"/>
    <w:rsid w:val="003C0F9E"/>
    <w:rsid w:val="003D154C"/>
    <w:rsid w:val="003E3AD3"/>
    <w:rsid w:val="003F0314"/>
    <w:rsid w:val="00422E88"/>
    <w:rsid w:val="0044022D"/>
    <w:rsid w:val="00441705"/>
    <w:rsid w:val="00464681"/>
    <w:rsid w:val="004825BB"/>
    <w:rsid w:val="00483516"/>
    <w:rsid w:val="004A7293"/>
    <w:rsid w:val="004B65E4"/>
    <w:rsid w:val="004D4FB1"/>
    <w:rsid w:val="004D6B4E"/>
    <w:rsid w:val="004E2F93"/>
    <w:rsid w:val="00513160"/>
    <w:rsid w:val="005253E8"/>
    <w:rsid w:val="00530A02"/>
    <w:rsid w:val="00532533"/>
    <w:rsid w:val="00542A8C"/>
    <w:rsid w:val="005648F2"/>
    <w:rsid w:val="00567AA0"/>
    <w:rsid w:val="005C4752"/>
    <w:rsid w:val="005D27A2"/>
    <w:rsid w:val="005E3D43"/>
    <w:rsid w:val="006521E0"/>
    <w:rsid w:val="00653DE8"/>
    <w:rsid w:val="006542E1"/>
    <w:rsid w:val="00661FC6"/>
    <w:rsid w:val="0066354D"/>
    <w:rsid w:val="00677309"/>
    <w:rsid w:val="006D16DC"/>
    <w:rsid w:val="006D3DAA"/>
    <w:rsid w:val="006F1D3E"/>
    <w:rsid w:val="006F579B"/>
    <w:rsid w:val="007313C9"/>
    <w:rsid w:val="00737F8F"/>
    <w:rsid w:val="00751CFC"/>
    <w:rsid w:val="007907AE"/>
    <w:rsid w:val="007A195E"/>
    <w:rsid w:val="007A3DB3"/>
    <w:rsid w:val="007B7F93"/>
    <w:rsid w:val="007F20C3"/>
    <w:rsid w:val="007F682E"/>
    <w:rsid w:val="0081384C"/>
    <w:rsid w:val="00815A26"/>
    <w:rsid w:val="00820589"/>
    <w:rsid w:val="00840CC9"/>
    <w:rsid w:val="008522A2"/>
    <w:rsid w:val="00880654"/>
    <w:rsid w:val="008B19AE"/>
    <w:rsid w:val="008B576C"/>
    <w:rsid w:val="008C20FA"/>
    <w:rsid w:val="008C54B3"/>
    <w:rsid w:val="008C6032"/>
    <w:rsid w:val="008D4A71"/>
    <w:rsid w:val="008E5D74"/>
    <w:rsid w:val="008F3913"/>
    <w:rsid w:val="008F54E5"/>
    <w:rsid w:val="00933462"/>
    <w:rsid w:val="00950059"/>
    <w:rsid w:val="009877EE"/>
    <w:rsid w:val="009A4C3D"/>
    <w:rsid w:val="009C2C53"/>
    <w:rsid w:val="009C5BC9"/>
    <w:rsid w:val="009C5D90"/>
    <w:rsid w:val="009E25A4"/>
    <w:rsid w:val="009F31D5"/>
    <w:rsid w:val="00A14DFD"/>
    <w:rsid w:val="00A15B36"/>
    <w:rsid w:val="00A233F4"/>
    <w:rsid w:val="00A45D1A"/>
    <w:rsid w:val="00A507BE"/>
    <w:rsid w:val="00A94AB9"/>
    <w:rsid w:val="00AA31A7"/>
    <w:rsid w:val="00AD0752"/>
    <w:rsid w:val="00AE3AA3"/>
    <w:rsid w:val="00B07CA4"/>
    <w:rsid w:val="00B11B08"/>
    <w:rsid w:val="00B1204B"/>
    <w:rsid w:val="00B127A7"/>
    <w:rsid w:val="00B2074C"/>
    <w:rsid w:val="00B20D99"/>
    <w:rsid w:val="00B41D0C"/>
    <w:rsid w:val="00B933E1"/>
    <w:rsid w:val="00BB39A8"/>
    <w:rsid w:val="00C038F6"/>
    <w:rsid w:val="00C24FFD"/>
    <w:rsid w:val="00C52508"/>
    <w:rsid w:val="00C92B88"/>
    <w:rsid w:val="00CB6EFF"/>
    <w:rsid w:val="00CD2C24"/>
    <w:rsid w:val="00CE69B1"/>
    <w:rsid w:val="00D01A4C"/>
    <w:rsid w:val="00D04B87"/>
    <w:rsid w:val="00D26A38"/>
    <w:rsid w:val="00DA1534"/>
    <w:rsid w:val="00DD48DB"/>
    <w:rsid w:val="00DF0095"/>
    <w:rsid w:val="00DF4A1A"/>
    <w:rsid w:val="00E02607"/>
    <w:rsid w:val="00E03CD1"/>
    <w:rsid w:val="00E53E8D"/>
    <w:rsid w:val="00E714FA"/>
    <w:rsid w:val="00E92EA4"/>
    <w:rsid w:val="00EA3132"/>
    <w:rsid w:val="00EB75FD"/>
    <w:rsid w:val="00EC6CB4"/>
    <w:rsid w:val="00ED4597"/>
    <w:rsid w:val="00F33F40"/>
    <w:rsid w:val="00F41C8A"/>
    <w:rsid w:val="00F5005F"/>
    <w:rsid w:val="00F6539B"/>
    <w:rsid w:val="00F926A2"/>
    <w:rsid w:val="00FA4177"/>
    <w:rsid w:val="00FB0EAD"/>
    <w:rsid w:val="00FB3518"/>
    <w:rsid w:val="00FD292C"/>
    <w:rsid w:val="00FD7839"/>
    <w:rsid w:val="00FE1DC0"/>
    <w:rsid w:val="00FF37C9"/>
    <w:rsid w:val="02EB30DF"/>
    <w:rsid w:val="173D342E"/>
    <w:rsid w:val="1BFE2CE6"/>
    <w:rsid w:val="1DCE34AB"/>
    <w:rsid w:val="236E0751"/>
    <w:rsid w:val="26AF3D05"/>
    <w:rsid w:val="26E32CC3"/>
    <w:rsid w:val="2893603D"/>
    <w:rsid w:val="300F2A42"/>
    <w:rsid w:val="32273A57"/>
    <w:rsid w:val="35496582"/>
    <w:rsid w:val="37CF2C73"/>
    <w:rsid w:val="3BCF126B"/>
    <w:rsid w:val="3CA5673B"/>
    <w:rsid w:val="431C2DA7"/>
    <w:rsid w:val="4329772D"/>
    <w:rsid w:val="460E67AE"/>
    <w:rsid w:val="4C7C156B"/>
    <w:rsid w:val="5A8D7133"/>
    <w:rsid w:val="636E31A6"/>
    <w:rsid w:val="6C8C14E4"/>
    <w:rsid w:val="6F1E78D9"/>
    <w:rsid w:val="7079684B"/>
    <w:rsid w:val="715E15D4"/>
    <w:rsid w:val="74771104"/>
    <w:rsid w:val="75F33005"/>
    <w:rsid w:val="77894387"/>
    <w:rsid w:val="7998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6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/>
      <w:b/>
      <w:bCs/>
      <w:kern w:val="0"/>
      <w:sz w:val="24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autoRedefine/>
    <w:qFormat/>
    <w:uiPriority w:val="6"/>
    <w:pPr>
      <w:spacing w:line="700" w:lineRule="exact"/>
      <w:ind w:left="960"/>
    </w:pPr>
    <w:rPr>
      <w:sz w:val="44"/>
    </w:rPr>
  </w:style>
  <w:style w:type="paragraph" w:styleId="6">
    <w:name w:val="envelope return"/>
    <w:basedOn w:val="1"/>
    <w:autoRedefine/>
    <w:qFormat/>
    <w:uiPriority w:val="0"/>
    <w:pPr>
      <w:snapToGrid w:val="0"/>
    </w:pPr>
    <w:rPr>
      <w:rFonts w:ascii="Arial" w:hAnsi="Arial" w:cs="Arial"/>
      <w:szCs w:val="24"/>
    </w:rPr>
  </w:style>
  <w:style w:type="paragraph" w:styleId="7">
    <w:name w:val="List 2"/>
    <w:basedOn w:val="1"/>
    <w:autoRedefine/>
    <w:qFormat/>
    <w:uiPriority w:val="99"/>
    <w:pPr>
      <w:ind w:left="100" w:leftChars="200" w:hanging="200" w:hangingChars="200"/>
      <w:contextualSpacing/>
    </w:pPr>
    <w:rPr>
      <w:rFonts w:ascii="Calibri" w:hAnsi="Calibri" w:eastAsia="宋体" w:cs="Times New Roman"/>
      <w:szCs w:val="20"/>
    </w:rPr>
  </w:style>
  <w:style w:type="paragraph" w:styleId="8">
    <w:name w:val="index 4"/>
    <w:basedOn w:val="1"/>
    <w:next w:val="1"/>
    <w:autoRedefine/>
    <w:qFormat/>
    <w:uiPriority w:val="99"/>
    <w:pPr>
      <w:ind w:left="600" w:leftChars="600"/>
    </w:pPr>
    <w:rPr>
      <w:rFonts w:ascii="Calibri" w:hAnsi="Calibri" w:eastAsia="宋体" w:cs="Times New Roman"/>
      <w:szCs w:val="24"/>
    </w:rPr>
  </w:style>
  <w:style w:type="paragraph" w:styleId="9">
    <w:name w:val="Plain Text"/>
    <w:basedOn w:val="1"/>
    <w:autoRedefine/>
    <w:qFormat/>
    <w:uiPriority w:val="0"/>
    <w:rPr>
      <w:rFonts w:ascii="宋体" w:hAnsi="Courier New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13">
    <w:name w:val="Body Text First Indent 2"/>
    <w:basedOn w:val="5"/>
    <w:qFormat/>
    <w:uiPriority w:val="0"/>
    <w:pPr>
      <w:spacing w:after="120" w:line="240" w:lineRule="auto"/>
      <w:ind w:left="420" w:leftChars="200" w:firstLine="420" w:firstLineChars="200"/>
    </w:pPr>
  </w:style>
  <w:style w:type="table" w:styleId="15">
    <w:name w:val="Table Grid"/>
    <w:basedOn w:val="1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autoRedefine/>
    <w:qFormat/>
    <w:uiPriority w:val="0"/>
  </w:style>
  <w:style w:type="character" w:styleId="18">
    <w:name w:val="Hyperlink"/>
    <w:basedOn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9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20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paragraph" w:styleId="21">
    <w:name w:val="No Spacing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2">
    <w:name w:val="标题 1 字符"/>
    <w:basedOn w:val="16"/>
    <w:link w:val="2"/>
    <w:qFormat/>
    <w:uiPriority w:val="0"/>
    <w:rPr>
      <w:b/>
      <w:bCs/>
      <w:kern w:val="44"/>
      <w:sz w:val="44"/>
      <w:szCs w:val="44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styleId="24">
    <w:name w:val="Placeholder Text"/>
    <w:basedOn w:val="16"/>
    <w:unhideWhenUsed/>
    <w:qFormat/>
    <w:uiPriority w:val="99"/>
    <w:rPr>
      <w:color w:val="66666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1366</Words>
  <Characters>1630</Characters>
  <Lines>16</Lines>
  <Paragraphs>4</Paragraphs>
  <TotalTime>14</TotalTime>
  <ScaleCrop>false</ScaleCrop>
  <LinksUpToDate>false</LinksUpToDate>
  <CharactersWithSpaces>1691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2024-12-30T02:18:00Z</dcterms:created>
  <dc:creator>灰灰</dc:creator>
  <cp:lastModifiedBy>慎</cp:lastModifiedBy>
  <cp:lastPrinted>2024-06-07T02:46:00Z</cp:lastPrinted>
  <dcterms:modified xsi:type="dcterms:W3CDTF">2025-03-04T07:53:56Z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0BADD390070E416B95C331CF617D2639_13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